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2EAE" w14:textId="77777777" w:rsidR="009875C6" w:rsidRPr="00EB7436" w:rsidRDefault="009875C6" w:rsidP="0098469D">
      <w:pPr>
        <w:pStyle w:val="Nadpis1"/>
        <w:jc w:val="left"/>
      </w:pPr>
      <w:r w:rsidRPr="00EB7436">
        <w:t>KRYCÍ LIST NABÍDKY</w:t>
      </w:r>
    </w:p>
    <w:p w14:paraId="17C7CB84" w14:textId="77777777" w:rsidR="009875C6" w:rsidRPr="00EB7436" w:rsidRDefault="009875C6" w:rsidP="009875C6">
      <w:pPr>
        <w:rPr>
          <w:rFonts w:asciiTheme="minorHAnsi" w:hAnsiTheme="minorHAnsi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8172"/>
      </w:tblGrid>
      <w:tr w:rsidR="009875C6" w:rsidRPr="00EB7436" w14:paraId="693167E8" w14:textId="77777777" w:rsidTr="00EB7436">
        <w:tc>
          <w:tcPr>
            <w:tcW w:w="914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66D735A2" w14:textId="77777777" w:rsidR="009875C6" w:rsidRPr="00EB7436" w:rsidRDefault="009875C6" w:rsidP="00EB7436">
            <w:pPr>
              <w:jc w:val="center"/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>1. Veřejná zakázka</w:t>
            </w:r>
          </w:p>
        </w:tc>
      </w:tr>
      <w:tr w:rsidR="009875C6" w:rsidRPr="00EB7436" w14:paraId="5B176CE3" w14:textId="77777777" w:rsidTr="0098469D">
        <w:tc>
          <w:tcPr>
            <w:tcW w:w="9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14:paraId="276C2A3E" w14:textId="77777777" w:rsidR="009875C6" w:rsidRPr="00EB7436" w:rsidRDefault="009875C6" w:rsidP="00EB74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81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9D42C5" w14:textId="18F6B2AF" w:rsidR="009875C6" w:rsidRPr="00B10773" w:rsidRDefault="00B10773" w:rsidP="00C71A9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AB0A33">
              <w:rPr>
                <w:rFonts w:asciiTheme="minorHAnsi" w:hAnsiTheme="minorHAnsi" w:cs="Arial"/>
                <w:b/>
                <w:sz w:val="28"/>
                <w:szCs w:val="28"/>
              </w:rPr>
              <w:t>„</w:t>
            </w:r>
            <w:r w:rsidR="005D641B">
              <w:rPr>
                <w:rFonts w:asciiTheme="minorHAnsi" w:hAnsiTheme="minorHAnsi" w:cs="Arial"/>
                <w:b/>
                <w:sz w:val="28"/>
                <w:szCs w:val="28"/>
              </w:rPr>
              <w:t xml:space="preserve">Studie </w:t>
            </w:r>
            <w:r w:rsidR="005D641B" w:rsidRPr="005D641B">
              <w:rPr>
                <w:rFonts w:asciiTheme="minorHAnsi" w:hAnsiTheme="minorHAnsi" w:cs="Arial"/>
                <w:b/>
                <w:sz w:val="28"/>
                <w:szCs w:val="28"/>
              </w:rPr>
              <w:t>rozvoje cyklodopravy na Rýmařovsku“</w:t>
            </w:r>
          </w:p>
        </w:tc>
      </w:tr>
    </w:tbl>
    <w:p w14:paraId="2CB91AE8" w14:textId="77777777" w:rsidR="009875C6" w:rsidRPr="00EB7436" w:rsidRDefault="009875C6" w:rsidP="009875C6">
      <w:pPr>
        <w:rPr>
          <w:rFonts w:asciiTheme="minorHAnsi" w:hAnsiTheme="minorHAnsi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9875C6" w:rsidRPr="00EB7436" w14:paraId="33FB193E" w14:textId="77777777" w:rsidTr="00EB7436">
        <w:tc>
          <w:tcPr>
            <w:tcW w:w="9142" w:type="dxa"/>
            <w:gridSpan w:val="2"/>
            <w:tcBorders>
              <w:bottom w:val="single" w:sz="8" w:space="0" w:color="auto"/>
            </w:tcBorders>
            <w:shd w:val="clear" w:color="auto" w:fill="BFBFBF"/>
          </w:tcPr>
          <w:p w14:paraId="5449F2F9" w14:textId="77777777" w:rsidR="009875C6" w:rsidRPr="00EB7436" w:rsidRDefault="009875C6" w:rsidP="00EB7436">
            <w:pPr>
              <w:jc w:val="center"/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>2. Základní identifikační údaje</w:t>
            </w:r>
          </w:p>
        </w:tc>
      </w:tr>
      <w:tr w:rsidR="009875C6" w:rsidRPr="00EB7436" w14:paraId="12CEE555" w14:textId="77777777" w:rsidTr="00EB7436">
        <w:tc>
          <w:tcPr>
            <w:tcW w:w="914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430430BF" w14:textId="77777777" w:rsidR="009875C6" w:rsidRPr="00EB7436" w:rsidRDefault="009875C6" w:rsidP="00EB7436">
            <w:pPr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>2.1. Veřejný zadavatel</w:t>
            </w:r>
          </w:p>
        </w:tc>
      </w:tr>
      <w:tr w:rsidR="0098469D" w:rsidRPr="00EB7436" w14:paraId="21BACF31" w14:textId="77777777" w:rsidTr="00EB7436">
        <w:tc>
          <w:tcPr>
            <w:tcW w:w="4465" w:type="dxa"/>
            <w:tcBorders>
              <w:top w:val="single" w:sz="8" w:space="0" w:color="auto"/>
            </w:tcBorders>
            <w:shd w:val="clear" w:color="auto" w:fill="FFFFFF"/>
          </w:tcPr>
          <w:p w14:paraId="2640AE78" w14:textId="77777777" w:rsidR="0098469D" w:rsidRPr="00EB7436" w:rsidRDefault="0098469D" w:rsidP="009846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4677" w:type="dxa"/>
            <w:tcBorders>
              <w:top w:val="single" w:sz="8" w:space="0" w:color="auto"/>
            </w:tcBorders>
          </w:tcPr>
          <w:p w14:paraId="1A71FB1A" w14:textId="77777777" w:rsidR="0098469D" w:rsidRPr="0098469D" w:rsidRDefault="0098469D" w:rsidP="0098469D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 w:rsidRPr="0098469D">
              <w:rPr>
                <w:rFonts w:asciiTheme="minorHAnsi" w:hAnsiTheme="minorHAnsi" w:cs="Arial"/>
                <w:sz w:val="20"/>
                <w:u w:val="none"/>
              </w:rPr>
              <w:t>Sdružení obcí Rýmařovska</w:t>
            </w:r>
          </w:p>
        </w:tc>
      </w:tr>
      <w:tr w:rsidR="0098469D" w:rsidRPr="00EB7436" w14:paraId="0271E6E2" w14:textId="77777777" w:rsidTr="0098469D">
        <w:trPr>
          <w:trHeight w:val="363"/>
        </w:trPr>
        <w:tc>
          <w:tcPr>
            <w:tcW w:w="4465" w:type="dxa"/>
            <w:shd w:val="clear" w:color="auto" w:fill="FFFFFF"/>
          </w:tcPr>
          <w:p w14:paraId="16AB4DDD" w14:textId="77777777" w:rsidR="0098469D" w:rsidRPr="00EB7436" w:rsidRDefault="0098469D" w:rsidP="009846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4677" w:type="dxa"/>
          </w:tcPr>
          <w:p w14:paraId="44D6E091" w14:textId="77777777" w:rsidR="0098469D" w:rsidRDefault="0098469D" w:rsidP="0098469D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náměstí Míru 230/1, 795 01 Rýmařov</w:t>
            </w:r>
          </w:p>
        </w:tc>
      </w:tr>
      <w:tr w:rsidR="0098469D" w:rsidRPr="00EB7436" w14:paraId="49F93447" w14:textId="77777777" w:rsidTr="00EB7436">
        <w:tc>
          <w:tcPr>
            <w:tcW w:w="4465" w:type="dxa"/>
            <w:shd w:val="clear" w:color="auto" w:fill="FFFFFF"/>
          </w:tcPr>
          <w:p w14:paraId="66B31529" w14:textId="77777777" w:rsidR="0098469D" w:rsidRPr="0098469D" w:rsidRDefault="0098469D" w:rsidP="0098469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8469D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7F3FB46A" w14:textId="73FC0F5C" w:rsidR="0098469D" w:rsidRDefault="0098469D" w:rsidP="0098469D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630</w:t>
            </w:r>
            <w:r w:rsidR="007616E4">
              <w:rPr>
                <w:rFonts w:asciiTheme="minorHAnsi" w:hAnsiTheme="minorHAnsi" w:cs="Arial"/>
                <w:b w:val="0"/>
                <w:sz w:val="20"/>
                <w:u w:val="none"/>
              </w:rPr>
              <w:t> </w:t>
            </w: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242</w:t>
            </w:r>
            <w:r w:rsidR="007616E4">
              <w:rPr>
                <w:rFonts w:asciiTheme="minorHAnsi" w:hAnsiTheme="minorHAnsi" w:cs="Arial"/>
                <w:b w:val="0"/>
                <w:sz w:val="20"/>
                <w:u w:val="none"/>
              </w:rPr>
              <w:t xml:space="preserve"> </w:t>
            </w: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76</w:t>
            </w:r>
          </w:p>
        </w:tc>
      </w:tr>
      <w:tr w:rsidR="0098469D" w:rsidRPr="00EB7436" w14:paraId="35A26CEE" w14:textId="77777777" w:rsidTr="00EB7436">
        <w:tc>
          <w:tcPr>
            <w:tcW w:w="4465" w:type="dxa"/>
            <w:tcBorders>
              <w:bottom w:val="single" w:sz="8" w:space="0" w:color="auto"/>
            </w:tcBorders>
            <w:shd w:val="clear" w:color="auto" w:fill="FFFFFF"/>
          </w:tcPr>
          <w:p w14:paraId="36C79EB7" w14:textId="77777777" w:rsidR="0098469D" w:rsidRPr="0098469D" w:rsidRDefault="0098469D" w:rsidP="0098469D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r w:rsidRPr="0098469D">
              <w:rPr>
                <w:rFonts w:asciiTheme="minorHAnsi" w:hAnsiTheme="minorHAnsi" w:cs="Arial"/>
                <w:b w:val="0"/>
                <w:sz w:val="20"/>
                <w:u w:val="none"/>
              </w:rPr>
              <w:t>ID datové schránky:</w:t>
            </w:r>
          </w:p>
        </w:tc>
        <w:tc>
          <w:tcPr>
            <w:tcW w:w="4677" w:type="dxa"/>
            <w:tcBorders>
              <w:bottom w:val="single" w:sz="8" w:space="0" w:color="auto"/>
            </w:tcBorders>
          </w:tcPr>
          <w:p w14:paraId="23209FE2" w14:textId="77777777" w:rsidR="0098469D" w:rsidRPr="0098469D" w:rsidRDefault="0098469D" w:rsidP="0098469D">
            <w:pPr>
              <w:pStyle w:val="Zkladntex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104C5B">
              <w:rPr>
                <w:rFonts w:asciiTheme="minorHAnsi" w:hAnsiTheme="minorHAnsi" w:cs="Arial"/>
                <w:b w:val="0"/>
                <w:sz w:val="20"/>
                <w:u w:val="none"/>
              </w:rPr>
              <w:t>fsp96rw</w:t>
            </w:r>
          </w:p>
        </w:tc>
      </w:tr>
      <w:tr w:rsidR="009875C6" w:rsidRPr="00EB7436" w14:paraId="0A4A5465" w14:textId="77777777" w:rsidTr="00EB7436">
        <w:tc>
          <w:tcPr>
            <w:tcW w:w="4465" w:type="dxa"/>
            <w:tcBorders>
              <w:bottom w:val="single" w:sz="8" w:space="0" w:color="auto"/>
            </w:tcBorders>
            <w:shd w:val="clear" w:color="auto" w:fill="FFFFFF"/>
          </w:tcPr>
          <w:p w14:paraId="3339B968" w14:textId="77777777" w:rsidR="009875C6" w:rsidRPr="0098469D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8469D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4677" w:type="dxa"/>
            <w:tcBorders>
              <w:bottom w:val="single" w:sz="8" w:space="0" w:color="auto"/>
            </w:tcBorders>
          </w:tcPr>
          <w:p w14:paraId="488AA78B" w14:textId="1B58881F" w:rsidR="009875C6" w:rsidRPr="00EB7436" w:rsidRDefault="0098469D" w:rsidP="00EB743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Eva Lašáková</w:t>
            </w:r>
            <w:r w:rsidR="007616E4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předsedkyně sdružení</w:t>
            </w:r>
          </w:p>
        </w:tc>
      </w:tr>
      <w:tr w:rsidR="009875C6" w:rsidRPr="00EB7436" w14:paraId="352BE29D" w14:textId="77777777" w:rsidTr="00EB7436">
        <w:tc>
          <w:tcPr>
            <w:tcW w:w="914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0945273" w14:textId="77777777" w:rsidR="009875C6" w:rsidRPr="00EB7436" w:rsidRDefault="009875C6" w:rsidP="00EB743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b/>
                <w:sz w:val="22"/>
                <w:szCs w:val="22"/>
              </w:rPr>
              <w:t>2.2. Uchazeč</w:t>
            </w:r>
          </w:p>
        </w:tc>
      </w:tr>
      <w:tr w:rsidR="009875C6" w:rsidRPr="00EB7436" w14:paraId="61E291DF" w14:textId="77777777" w:rsidTr="00EB7436">
        <w:tc>
          <w:tcPr>
            <w:tcW w:w="4465" w:type="dxa"/>
            <w:tcBorders>
              <w:top w:val="single" w:sz="8" w:space="0" w:color="auto"/>
            </w:tcBorders>
            <w:shd w:val="clear" w:color="auto" w:fill="FFFFFF"/>
          </w:tcPr>
          <w:p w14:paraId="6FA17CE5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Název:</w:t>
            </w:r>
          </w:p>
        </w:tc>
        <w:tc>
          <w:tcPr>
            <w:tcW w:w="4677" w:type="dxa"/>
            <w:tcBorders>
              <w:top w:val="single" w:sz="8" w:space="0" w:color="auto"/>
            </w:tcBorders>
          </w:tcPr>
          <w:p w14:paraId="2141518F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566C950E" w14:textId="77777777" w:rsidTr="00EB7436">
        <w:trPr>
          <w:cantSplit/>
        </w:trPr>
        <w:tc>
          <w:tcPr>
            <w:tcW w:w="4465" w:type="dxa"/>
          </w:tcPr>
          <w:p w14:paraId="4C02F752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77" w:type="dxa"/>
          </w:tcPr>
          <w:p w14:paraId="28D6E06E" w14:textId="77777777" w:rsidR="009875C6" w:rsidRPr="00EB7436" w:rsidRDefault="009875C6" w:rsidP="00EB743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9875C6" w:rsidRPr="00EB7436" w14:paraId="470707FF" w14:textId="77777777" w:rsidTr="00EB7436">
        <w:tc>
          <w:tcPr>
            <w:tcW w:w="4465" w:type="dxa"/>
            <w:shd w:val="clear" w:color="auto" w:fill="FFFFFF"/>
          </w:tcPr>
          <w:p w14:paraId="1E9F23AA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Sídlo:</w:t>
            </w:r>
          </w:p>
        </w:tc>
        <w:tc>
          <w:tcPr>
            <w:tcW w:w="4677" w:type="dxa"/>
          </w:tcPr>
          <w:p w14:paraId="5A27E19C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253C55D8" w14:textId="77777777" w:rsidTr="00EB7436">
        <w:tc>
          <w:tcPr>
            <w:tcW w:w="4465" w:type="dxa"/>
            <w:shd w:val="clear" w:color="auto" w:fill="FFFFFF"/>
          </w:tcPr>
          <w:p w14:paraId="73CA91CF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4677" w:type="dxa"/>
          </w:tcPr>
          <w:p w14:paraId="3D4899AD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08CC163A" w14:textId="77777777" w:rsidTr="00EB7436">
        <w:tc>
          <w:tcPr>
            <w:tcW w:w="4465" w:type="dxa"/>
            <w:shd w:val="clear" w:color="auto" w:fill="FFFFFF"/>
          </w:tcPr>
          <w:p w14:paraId="16B60AB3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DIČ:</w:t>
            </w:r>
          </w:p>
        </w:tc>
        <w:tc>
          <w:tcPr>
            <w:tcW w:w="4677" w:type="dxa"/>
          </w:tcPr>
          <w:p w14:paraId="60C53697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2A9F4C88" w14:textId="77777777" w:rsidTr="00EB7436">
        <w:tc>
          <w:tcPr>
            <w:tcW w:w="4465" w:type="dxa"/>
            <w:shd w:val="clear" w:color="auto" w:fill="FFFFFF"/>
          </w:tcPr>
          <w:p w14:paraId="316852D8" w14:textId="77777777" w:rsidR="009875C6" w:rsidRPr="00EB7436" w:rsidRDefault="009875C6" w:rsidP="009875C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bankovní spojení:</w:t>
            </w:r>
            <w:r w:rsidRPr="00EB7436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EB7436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  <w:tc>
          <w:tcPr>
            <w:tcW w:w="4677" w:type="dxa"/>
          </w:tcPr>
          <w:p w14:paraId="0A3EE9E2" w14:textId="77777777" w:rsidR="009875C6" w:rsidRPr="00EB7436" w:rsidRDefault="009875C6" w:rsidP="009875C6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9875C6" w:rsidRPr="00EB7436" w14:paraId="4040B7E7" w14:textId="77777777" w:rsidTr="00EB7436">
        <w:tc>
          <w:tcPr>
            <w:tcW w:w="4465" w:type="dxa"/>
            <w:shd w:val="clear" w:color="auto" w:fill="FFFFFF"/>
          </w:tcPr>
          <w:p w14:paraId="3C47D78C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Osoba oprávněná jednat za uchazeče:</w:t>
            </w:r>
          </w:p>
        </w:tc>
        <w:tc>
          <w:tcPr>
            <w:tcW w:w="4677" w:type="dxa"/>
          </w:tcPr>
          <w:p w14:paraId="2B24DD0B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875C6" w:rsidRPr="00EB7436" w14:paraId="5B5B89F4" w14:textId="77777777" w:rsidTr="00EB7436">
        <w:tc>
          <w:tcPr>
            <w:tcW w:w="4465" w:type="dxa"/>
            <w:shd w:val="clear" w:color="auto" w:fill="FFFFFF"/>
          </w:tcPr>
          <w:p w14:paraId="0DDBE8A5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Kontaktní osoba:</w:t>
            </w:r>
          </w:p>
        </w:tc>
        <w:tc>
          <w:tcPr>
            <w:tcW w:w="4677" w:type="dxa"/>
          </w:tcPr>
          <w:p w14:paraId="4878BF9B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4C30E23C" w14:textId="77777777" w:rsidTr="00EB7436">
        <w:tc>
          <w:tcPr>
            <w:tcW w:w="4465" w:type="dxa"/>
            <w:shd w:val="clear" w:color="auto" w:fill="FFFFFF"/>
          </w:tcPr>
          <w:p w14:paraId="61C83E04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Tel./fax:</w:t>
            </w:r>
          </w:p>
        </w:tc>
        <w:tc>
          <w:tcPr>
            <w:tcW w:w="4677" w:type="dxa"/>
          </w:tcPr>
          <w:p w14:paraId="59FFFA44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9875C6" w:rsidRPr="00EB7436" w14:paraId="44A6F1BA" w14:textId="77777777" w:rsidTr="00EB7436">
        <w:tc>
          <w:tcPr>
            <w:tcW w:w="4465" w:type="dxa"/>
            <w:shd w:val="clear" w:color="auto" w:fill="FFFFFF"/>
          </w:tcPr>
          <w:p w14:paraId="0A640858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E-mail:</w:t>
            </w:r>
          </w:p>
        </w:tc>
        <w:tc>
          <w:tcPr>
            <w:tcW w:w="4677" w:type="dxa"/>
          </w:tcPr>
          <w:p w14:paraId="3AA0C4B4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</w:tbl>
    <w:p w14:paraId="53943939" w14:textId="77777777" w:rsidR="009875C6" w:rsidRPr="00EB7436" w:rsidRDefault="009875C6" w:rsidP="009875C6">
      <w:pPr>
        <w:rPr>
          <w:rFonts w:asciiTheme="minorHAnsi" w:hAnsiTheme="minorHAnsi"/>
        </w:rPr>
      </w:pPr>
    </w:p>
    <w:tbl>
      <w:tblPr>
        <w:tblW w:w="921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9"/>
        <w:gridCol w:w="5095"/>
      </w:tblGrid>
      <w:tr w:rsidR="00C1346A" w:rsidRPr="00EB7436" w14:paraId="7C38F2A3" w14:textId="77777777" w:rsidTr="00C1346A">
        <w:tc>
          <w:tcPr>
            <w:tcW w:w="921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pct15" w:color="auto" w:fill="auto"/>
          </w:tcPr>
          <w:p w14:paraId="68D987BB" w14:textId="662ED792" w:rsidR="00C1346A" w:rsidRPr="00EB7436" w:rsidRDefault="00C1346A" w:rsidP="00071B84">
            <w:pPr>
              <w:jc w:val="center"/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>3</w:t>
            </w:r>
            <w:r>
              <w:rPr>
                <w:rFonts w:asciiTheme="minorHAnsi" w:hAnsiTheme="minorHAnsi" w:cs="Arial"/>
                <w:b/>
              </w:rPr>
              <w:t>.</w:t>
            </w:r>
            <w:r w:rsidRPr="00EB7436">
              <w:rPr>
                <w:rFonts w:asciiTheme="minorHAnsi" w:hAnsiTheme="minorHAnsi" w:cs="Arial"/>
                <w:b/>
              </w:rPr>
              <w:t xml:space="preserve"> Kritériu</w:t>
            </w:r>
            <w:r>
              <w:rPr>
                <w:rFonts w:asciiTheme="minorHAnsi" w:hAnsiTheme="minorHAnsi" w:cs="Arial"/>
                <w:b/>
              </w:rPr>
              <w:t xml:space="preserve">m hodnocení – nabídková cena </w:t>
            </w:r>
            <w:proofErr w:type="gramStart"/>
            <w:r>
              <w:rPr>
                <w:rFonts w:asciiTheme="minorHAnsi" w:hAnsiTheme="minorHAnsi" w:cs="Arial"/>
                <w:b/>
              </w:rPr>
              <w:t>10</w:t>
            </w:r>
            <w:r>
              <w:rPr>
                <w:rFonts w:asciiTheme="minorHAnsi" w:hAnsiTheme="minorHAnsi" w:cs="Arial"/>
                <w:b/>
              </w:rPr>
              <w:t>0</w:t>
            </w:r>
            <w:r w:rsidRPr="00EB7436">
              <w:rPr>
                <w:rFonts w:asciiTheme="minorHAnsi" w:hAnsiTheme="minorHAnsi" w:cs="Arial"/>
                <w:b/>
              </w:rPr>
              <w:t>%</w:t>
            </w:r>
            <w:proofErr w:type="gramEnd"/>
          </w:p>
        </w:tc>
      </w:tr>
      <w:tr w:rsidR="00C1346A" w:rsidRPr="00142AA8" w14:paraId="5E3646A1" w14:textId="77777777" w:rsidTr="00C13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2"/>
        </w:trPr>
        <w:tc>
          <w:tcPr>
            <w:tcW w:w="4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FC15206" w14:textId="77777777" w:rsidR="00C1346A" w:rsidRPr="00A33235" w:rsidRDefault="00C1346A" w:rsidP="00071B84">
            <w:pPr>
              <w:rPr>
                <w:rFonts w:asciiTheme="minorHAnsi" w:hAnsiTheme="minorHAnsi" w:cstheme="minorHAnsi"/>
                <w:b/>
              </w:rPr>
            </w:pPr>
            <w:r w:rsidRPr="00A33235">
              <w:rPr>
                <w:rFonts w:asciiTheme="minorHAnsi" w:hAnsiTheme="minorHAnsi" w:cstheme="minorHAnsi"/>
                <w:b/>
              </w:rPr>
              <w:t>Nabídková cena bez DPH:</w:t>
            </w:r>
          </w:p>
        </w:tc>
        <w:tc>
          <w:tcPr>
            <w:tcW w:w="509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747EEE" w14:textId="77777777" w:rsidR="00C1346A" w:rsidRPr="00A33235" w:rsidRDefault="00C1346A" w:rsidP="00071B84">
            <w:pPr>
              <w:rPr>
                <w:rFonts w:ascii="Arial" w:hAnsi="Arial" w:cs="Arial"/>
                <w:b/>
              </w:rPr>
            </w:pPr>
          </w:p>
        </w:tc>
      </w:tr>
      <w:tr w:rsidR="00C1346A" w:rsidRPr="00610042" w14:paraId="4F247D2B" w14:textId="77777777" w:rsidTr="00C13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2"/>
        </w:trPr>
        <w:tc>
          <w:tcPr>
            <w:tcW w:w="4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4063FB" w14:textId="77777777" w:rsidR="00C1346A" w:rsidRPr="00610042" w:rsidRDefault="00C1346A" w:rsidP="00071B8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DPH 21 %</w:t>
            </w:r>
          </w:p>
        </w:tc>
        <w:tc>
          <w:tcPr>
            <w:tcW w:w="50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84877B0" w14:textId="77777777" w:rsidR="00C1346A" w:rsidRPr="00610042" w:rsidRDefault="00C1346A" w:rsidP="00071B84">
            <w:pPr>
              <w:rPr>
                <w:rFonts w:ascii="Arial" w:hAnsi="Arial" w:cs="Arial"/>
                <w:b/>
              </w:rPr>
            </w:pPr>
          </w:p>
        </w:tc>
      </w:tr>
      <w:tr w:rsidR="00C1346A" w:rsidRPr="00610042" w14:paraId="62871232" w14:textId="77777777" w:rsidTr="00C13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2"/>
        </w:trPr>
        <w:tc>
          <w:tcPr>
            <w:tcW w:w="411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E2B97B" w14:textId="77777777" w:rsidR="00C1346A" w:rsidRDefault="00C1346A" w:rsidP="00071B84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celkem</w:t>
            </w:r>
          </w:p>
        </w:tc>
        <w:tc>
          <w:tcPr>
            <w:tcW w:w="50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F27BE0" w14:textId="77777777" w:rsidR="00C1346A" w:rsidRPr="00610042" w:rsidRDefault="00C1346A" w:rsidP="00071B84">
            <w:pPr>
              <w:rPr>
                <w:rFonts w:ascii="Arial" w:hAnsi="Arial" w:cs="Arial"/>
                <w:b/>
              </w:rPr>
            </w:pPr>
          </w:p>
        </w:tc>
      </w:tr>
    </w:tbl>
    <w:p w14:paraId="23ECD71B" w14:textId="41E3A646" w:rsidR="009875C6" w:rsidRDefault="009875C6" w:rsidP="009875C6">
      <w:pPr>
        <w:rPr>
          <w:rFonts w:asciiTheme="minorHAnsi" w:hAnsiTheme="minorHAnsi"/>
        </w:rPr>
      </w:pPr>
    </w:p>
    <w:p w14:paraId="556EAA70" w14:textId="77777777" w:rsidR="00C1346A" w:rsidRPr="00EB7436" w:rsidRDefault="00C1346A" w:rsidP="009875C6">
      <w:pPr>
        <w:rPr>
          <w:rFonts w:asciiTheme="minorHAnsi" w:hAnsiTheme="minorHAnsi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9875C6" w:rsidRPr="00EB7436" w14:paraId="67AF57BD" w14:textId="77777777" w:rsidTr="00EB7436">
        <w:tc>
          <w:tcPr>
            <w:tcW w:w="914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5004EAC5" w14:textId="77777777" w:rsidR="009875C6" w:rsidRPr="00EB7436" w:rsidRDefault="009875C6" w:rsidP="00EB7436">
            <w:pPr>
              <w:jc w:val="center"/>
              <w:rPr>
                <w:rFonts w:asciiTheme="minorHAnsi" w:hAnsiTheme="minorHAnsi" w:cs="Arial"/>
                <w:b/>
              </w:rPr>
            </w:pPr>
            <w:r w:rsidRPr="00EB7436">
              <w:rPr>
                <w:rFonts w:asciiTheme="minorHAnsi" w:hAnsiTheme="minorHAnsi" w:cs="Arial"/>
                <w:b/>
              </w:rPr>
              <w:t xml:space="preserve">4. Osoba oprávněná jednat za uchazeče </w:t>
            </w:r>
          </w:p>
        </w:tc>
      </w:tr>
      <w:tr w:rsidR="009875C6" w:rsidRPr="00EB7436" w14:paraId="20A72602" w14:textId="77777777" w:rsidTr="00EB7436">
        <w:trPr>
          <w:trHeight w:val="1026"/>
        </w:trPr>
        <w:tc>
          <w:tcPr>
            <w:tcW w:w="4465" w:type="dxa"/>
            <w:tcBorders>
              <w:top w:val="single" w:sz="8" w:space="0" w:color="auto"/>
            </w:tcBorders>
            <w:shd w:val="clear" w:color="auto" w:fill="FFFFFF"/>
          </w:tcPr>
          <w:p w14:paraId="4CC5D523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Podpis oprávněné osoby:</w:t>
            </w:r>
          </w:p>
          <w:p w14:paraId="5C8E73A2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8" w:space="0" w:color="auto"/>
            </w:tcBorders>
          </w:tcPr>
          <w:p w14:paraId="5FF6F879" w14:textId="77777777" w:rsidR="009875C6" w:rsidRPr="00EB7436" w:rsidRDefault="009875C6" w:rsidP="00EB7436">
            <w:pPr>
              <w:rPr>
                <w:rFonts w:asciiTheme="minorHAnsi" w:hAnsiTheme="minorHAnsi" w:cs="Arial"/>
              </w:rPr>
            </w:pPr>
          </w:p>
        </w:tc>
      </w:tr>
      <w:tr w:rsidR="009875C6" w:rsidRPr="00EB7436" w14:paraId="037C1FDC" w14:textId="77777777" w:rsidTr="00EB7436">
        <w:tc>
          <w:tcPr>
            <w:tcW w:w="4465" w:type="dxa"/>
            <w:shd w:val="clear" w:color="auto" w:fill="FFFFFF"/>
          </w:tcPr>
          <w:p w14:paraId="4769CB5B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Titul, jméno, příjmení:</w:t>
            </w:r>
          </w:p>
        </w:tc>
        <w:tc>
          <w:tcPr>
            <w:tcW w:w="4677" w:type="dxa"/>
          </w:tcPr>
          <w:p w14:paraId="40AB377A" w14:textId="77777777" w:rsidR="009875C6" w:rsidRPr="00EB7436" w:rsidRDefault="009875C6" w:rsidP="00EB7436">
            <w:pPr>
              <w:rPr>
                <w:rFonts w:asciiTheme="minorHAnsi" w:hAnsiTheme="minorHAnsi" w:cs="Arial"/>
              </w:rPr>
            </w:pPr>
            <w:r w:rsidRPr="00EB7436">
              <w:rPr>
                <w:rFonts w:asciiTheme="minorHAnsi" w:hAnsiTheme="minorHAnsi" w:cs="Arial"/>
              </w:rPr>
              <w:t xml:space="preserve"> </w:t>
            </w:r>
          </w:p>
        </w:tc>
      </w:tr>
      <w:tr w:rsidR="009875C6" w:rsidRPr="00EB7436" w14:paraId="49E81CB3" w14:textId="77777777" w:rsidTr="00EB7436">
        <w:trPr>
          <w:trHeight w:val="975"/>
        </w:trPr>
        <w:tc>
          <w:tcPr>
            <w:tcW w:w="4465" w:type="dxa"/>
            <w:shd w:val="clear" w:color="auto" w:fill="FFFFFF"/>
          </w:tcPr>
          <w:p w14:paraId="4BDEFAE9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Podpis oprávněné osoby:</w:t>
            </w:r>
          </w:p>
        </w:tc>
        <w:tc>
          <w:tcPr>
            <w:tcW w:w="4677" w:type="dxa"/>
          </w:tcPr>
          <w:p w14:paraId="444C9B21" w14:textId="77777777" w:rsidR="009875C6" w:rsidRPr="00EB7436" w:rsidRDefault="009875C6" w:rsidP="00EB7436">
            <w:pPr>
              <w:rPr>
                <w:rFonts w:asciiTheme="minorHAnsi" w:hAnsiTheme="minorHAnsi" w:cs="Arial"/>
              </w:rPr>
            </w:pPr>
          </w:p>
        </w:tc>
      </w:tr>
      <w:tr w:rsidR="009875C6" w:rsidRPr="00EB7436" w14:paraId="7BDB36CE" w14:textId="77777777" w:rsidTr="00EB7436">
        <w:tc>
          <w:tcPr>
            <w:tcW w:w="4465" w:type="dxa"/>
            <w:shd w:val="clear" w:color="auto" w:fill="FFFFFF"/>
          </w:tcPr>
          <w:p w14:paraId="68A1E574" w14:textId="77777777" w:rsidR="009875C6" w:rsidRPr="00EB7436" w:rsidRDefault="009875C6" w:rsidP="00EB74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B7436">
              <w:rPr>
                <w:rFonts w:asciiTheme="minorHAnsi" w:hAnsiTheme="minorHAnsi" w:cs="Arial"/>
                <w:sz w:val="22"/>
                <w:szCs w:val="22"/>
              </w:rPr>
              <w:t>Titul, jméno, příjmení:</w:t>
            </w:r>
          </w:p>
        </w:tc>
        <w:tc>
          <w:tcPr>
            <w:tcW w:w="4677" w:type="dxa"/>
          </w:tcPr>
          <w:p w14:paraId="25EC7898" w14:textId="77777777" w:rsidR="009875C6" w:rsidRPr="00EB7436" w:rsidRDefault="009875C6" w:rsidP="00EB7436">
            <w:pPr>
              <w:rPr>
                <w:rFonts w:asciiTheme="minorHAnsi" w:hAnsiTheme="minorHAnsi" w:cs="Arial"/>
              </w:rPr>
            </w:pPr>
          </w:p>
        </w:tc>
      </w:tr>
    </w:tbl>
    <w:p w14:paraId="23D28A01" w14:textId="77777777" w:rsidR="009875C6" w:rsidRPr="00EB7436" w:rsidRDefault="009875C6" w:rsidP="007D1E29">
      <w:pPr>
        <w:rPr>
          <w:rFonts w:asciiTheme="minorHAnsi" w:hAnsiTheme="minorHAnsi"/>
        </w:rPr>
      </w:pPr>
    </w:p>
    <w:sectPr w:rsidR="009875C6" w:rsidRPr="00EB7436" w:rsidSect="0098469D">
      <w:headerReference w:type="default" r:id="rId8"/>
      <w:pgSz w:w="11907" w:h="16840" w:code="9"/>
      <w:pgMar w:top="709" w:right="1418" w:bottom="1418" w:left="1418" w:header="142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7E32" w14:textId="77777777" w:rsidR="00BB2D55" w:rsidRDefault="00BB2D55">
      <w:r>
        <w:separator/>
      </w:r>
    </w:p>
  </w:endnote>
  <w:endnote w:type="continuationSeparator" w:id="0">
    <w:p w14:paraId="219F3A1E" w14:textId="77777777" w:rsidR="00BB2D55" w:rsidRDefault="00BB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25C3D" w14:textId="77777777" w:rsidR="00BB2D55" w:rsidRDefault="00BB2D55">
      <w:r>
        <w:separator/>
      </w:r>
    </w:p>
  </w:footnote>
  <w:footnote w:type="continuationSeparator" w:id="0">
    <w:p w14:paraId="1A69DD81" w14:textId="77777777" w:rsidR="00BB2D55" w:rsidRDefault="00BB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80CE" w14:textId="77777777" w:rsidR="000F40E9" w:rsidRPr="00286537" w:rsidRDefault="00317707" w:rsidP="00EB7436">
    <w:pPr>
      <w:pStyle w:val="Zhlav"/>
      <w:pBdr>
        <w:bottom w:val="single" w:sz="4" w:space="1" w:color="auto"/>
      </w:pBdr>
      <w:jc w:val="center"/>
      <w:rPr>
        <w:rFonts w:ascii="Calibri" w:hAnsi="Calibri" w:cs="Arial"/>
        <w:b/>
        <w:sz w:val="16"/>
        <w:szCs w:val="16"/>
      </w:rPr>
    </w:pPr>
    <w:r>
      <w:rPr>
        <w:rFonts w:ascii="Calibri" w:hAnsi="Calibri" w:cs="Arial"/>
        <w:b/>
        <w:sz w:val="16"/>
        <w:szCs w:val="16"/>
      </w:rPr>
      <w:tab/>
    </w:r>
    <w:r>
      <w:rPr>
        <w:rFonts w:ascii="Calibri" w:hAnsi="Calibri" w:cs="Arial"/>
        <w:b/>
        <w:sz w:val="16"/>
        <w:szCs w:val="16"/>
      </w:rPr>
      <w:tab/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053F"/>
    <w:multiLevelType w:val="hybridMultilevel"/>
    <w:tmpl w:val="6B52A0A8"/>
    <w:lvl w:ilvl="0" w:tplc="7A882F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7117"/>
    <w:multiLevelType w:val="hybridMultilevel"/>
    <w:tmpl w:val="79A422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030DFE"/>
    <w:multiLevelType w:val="multilevel"/>
    <w:tmpl w:val="634E47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BA64D4"/>
    <w:multiLevelType w:val="multilevel"/>
    <w:tmpl w:val="D32A9058"/>
    <w:lvl w:ilvl="0">
      <w:start w:val="1"/>
      <w:numFmt w:val="decimal"/>
      <w:pStyle w:val="Nadpis4"/>
      <w:lvlText w:val="%1."/>
      <w:lvlJc w:val="left"/>
      <w:pPr>
        <w:ind w:left="720" w:hanging="360"/>
      </w:pPr>
    </w:lvl>
    <w:lvl w:ilvl="1">
      <w:start w:val="1"/>
      <w:numFmt w:val="decimal"/>
      <w:pStyle w:val="Nadpis5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A6566D7"/>
    <w:multiLevelType w:val="hybridMultilevel"/>
    <w:tmpl w:val="3B2461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17A71F0"/>
    <w:multiLevelType w:val="hybridMultilevel"/>
    <w:tmpl w:val="BEEAD308"/>
    <w:lvl w:ilvl="0" w:tplc="04050011">
      <w:start w:val="1"/>
      <w:numFmt w:val="decimal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3C27EF8"/>
    <w:multiLevelType w:val="hybridMultilevel"/>
    <w:tmpl w:val="709A5C22"/>
    <w:lvl w:ilvl="0" w:tplc="F7F2964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0" w15:restartNumberingAfterBreak="0">
    <w:nsid w:val="6C6A678D"/>
    <w:multiLevelType w:val="hybridMultilevel"/>
    <w:tmpl w:val="A5DA47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30F25"/>
    <w:multiLevelType w:val="hybridMultilevel"/>
    <w:tmpl w:val="79A42226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72B971A9"/>
    <w:multiLevelType w:val="multilevel"/>
    <w:tmpl w:val="DECE2D7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90B7100"/>
    <w:multiLevelType w:val="hybridMultilevel"/>
    <w:tmpl w:val="D95C4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32169"/>
    <w:multiLevelType w:val="hybridMultilevel"/>
    <w:tmpl w:val="080E6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18626">
    <w:abstractNumId w:val="4"/>
  </w:num>
  <w:num w:numId="2" w16cid:durableId="2014070377">
    <w:abstractNumId w:val="2"/>
  </w:num>
  <w:num w:numId="3" w16cid:durableId="1495411426">
    <w:abstractNumId w:val="12"/>
  </w:num>
  <w:num w:numId="4" w16cid:durableId="2066952401">
    <w:abstractNumId w:val="9"/>
  </w:num>
  <w:num w:numId="5" w16cid:durableId="1195575246">
    <w:abstractNumId w:val="14"/>
  </w:num>
  <w:num w:numId="6" w16cid:durableId="1454640833">
    <w:abstractNumId w:val="8"/>
  </w:num>
  <w:num w:numId="7" w16cid:durableId="757870879">
    <w:abstractNumId w:val="0"/>
  </w:num>
  <w:num w:numId="8" w16cid:durableId="391777972">
    <w:abstractNumId w:val="1"/>
  </w:num>
  <w:num w:numId="9" w16cid:durableId="1614284116">
    <w:abstractNumId w:val="5"/>
  </w:num>
  <w:num w:numId="10" w16cid:durableId="922375622">
    <w:abstractNumId w:val="3"/>
  </w:num>
  <w:num w:numId="11" w16cid:durableId="1117139473">
    <w:abstractNumId w:val="10"/>
  </w:num>
  <w:num w:numId="12" w16cid:durableId="706565421">
    <w:abstractNumId w:val="7"/>
  </w:num>
  <w:num w:numId="13" w16cid:durableId="539168422">
    <w:abstractNumId w:val="6"/>
  </w:num>
  <w:num w:numId="14" w16cid:durableId="1395936239">
    <w:abstractNumId w:val="13"/>
  </w:num>
  <w:num w:numId="15" w16cid:durableId="44361433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32"/>
    <w:rsid w:val="000033C9"/>
    <w:rsid w:val="00005772"/>
    <w:rsid w:val="00012446"/>
    <w:rsid w:val="0001740F"/>
    <w:rsid w:val="00017F75"/>
    <w:rsid w:val="00024CEA"/>
    <w:rsid w:val="00026CA6"/>
    <w:rsid w:val="0002744A"/>
    <w:rsid w:val="00030206"/>
    <w:rsid w:val="00030CEC"/>
    <w:rsid w:val="00033DAC"/>
    <w:rsid w:val="00036A50"/>
    <w:rsid w:val="00036DAF"/>
    <w:rsid w:val="0004351B"/>
    <w:rsid w:val="00051DAB"/>
    <w:rsid w:val="0005497B"/>
    <w:rsid w:val="00054BD8"/>
    <w:rsid w:val="00056344"/>
    <w:rsid w:val="00057DB8"/>
    <w:rsid w:val="00063CF9"/>
    <w:rsid w:val="00066F46"/>
    <w:rsid w:val="0007451B"/>
    <w:rsid w:val="0008031B"/>
    <w:rsid w:val="00080786"/>
    <w:rsid w:val="000837ED"/>
    <w:rsid w:val="000841BA"/>
    <w:rsid w:val="000A7B85"/>
    <w:rsid w:val="000B36A6"/>
    <w:rsid w:val="000B46F9"/>
    <w:rsid w:val="000B4DE8"/>
    <w:rsid w:val="000C4C2F"/>
    <w:rsid w:val="000D4790"/>
    <w:rsid w:val="000E071D"/>
    <w:rsid w:val="000E3F26"/>
    <w:rsid w:val="000E5421"/>
    <w:rsid w:val="000F40E9"/>
    <w:rsid w:val="000F53A4"/>
    <w:rsid w:val="000F7B2F"/>
    <w:rsid w:val="00101EC0"/>
    <w:rsid w:val="00102DAD"/>
    <w:rsid w:val="00104C5B"/>
    <w:rsid w:val="00110A11"/>
    <w:rsid w:val="00116285"/>
    <w:rsid w:val="00117394"/>
    <w:rsid w:val="00123904"/>
    <w:rsid w:val="00123B6F"/>
    <w:rsid w:val="00125A6B"/>
    <w:rsid w:val="00134B1F"/>
    <w:rsid w:val="001369E4"/>
    <w:rsid w:val="00141002"/>
    <w:rsid w:val="001473B8"/>
    <w:rsid w:val="00147955"/>
    <w:rsid w:val="00151AFC"/>
    <w:rsid w:val="00153DA9"/>
    <w:rsid w:val="00156725"/>
    <w:rsid w:val="00162669"/>
    <w:rsid w:val="00163DC1"/>
    <w:rsid w:val="00165B2D"/>
    <w:rsid w:val="00174652"/>
    <w:rsid w:val="0017578B"/>
    <w:rsid w:val="00181FAB"/>
    <w:rsid w:val="00186D52"/>
    <w:rsid w:val="001878F7"/>
    <w:rsid w:val="00190ED3"/>
    <w:rsid w:val="001924E3"/>
    <w:rsid w:val="001A5BA7"/>
    <w:rsid w:val="001B45DD"/>
    <w:rsid w:val="001C1F7D"/>
    <w:rsid w:val="001C4C5E"/>
    <w:rsid w:val="001D4ED8"/>
    <w:rsid w:val="001D7774"/>
    <w:rsid w:val="0020719C"/>
    <w:rsid w:val="00211699"/>
    <w:rsid w:val="002133AD"/>
    <w:rsid w:val="0021395E"/>
    <w:rsid w:val="002214D0"/>
    <w:rsid w:val="00221BE5"/>
    <w:rsid w:val="00231A84"/>
    <w:rsid w:val="00234A13"/>
    <w:rsid w:val="00246802"/>
    <w:rsid w:val="00246A6C"/>
    <w:rsid w:val="00246A88"/>
    <w:rsid w:val="00252971"/>
    <w:rsid w:val="002546A0"/>
    <w:rsid w:val="002571E3"/>
    <w:rsid w:val="002574CE"/>
    <w:rsid w:val="002605E0"/>
    <w:rsid w:val="002721B0"/>
    <w:rsid w:val="00273328"/>
    <w:rsid w:val="00276480"/>
    <w:rsid w:val="002768F5"/>
    <w:rsid w:val="00276B5E"/>
    <w:rsid w:val="0027749E"/>
    <w:rsid w:val="00280225"/>
    <w:rsid w:val="002941C2"/>
    <w:rsid w:val="002A05CD"/>
    <w:rsid w:val="002A2AA0"/>
    <w:rsid w:val="002B36A2"/>
    <w:rsid w:val="002B50BC"/>
    <w:rsid w:val="002D0A99"/>
    <w:rsid w:val="002D1016"/>
    <w:rsid w:val="002D3476"/>
    <w:rsid w:val="002D77E2"/>
    <w:rsid w:val="002E45E8"/>
    <w:rsid w:val="002F0426"/>
    <w:rsid w:val="002F3FBF"/>
    <w:rsid w:val="0030362E"/>
    <w:rsid w:val="00304546"/>
    <w:rsid w:val="003115DA"/>
    <w:rsid w:val="00313DD5"/>
    <w:rsid w:val="003164BE"/>
    <w:rsid w:val="00317707"/>
    <w:rsid w:val="00323B14"/>
    <w:rsid w:val="003303D1"/>
    <w:rsid w:val="00335D65"/>
    <w:rsid w:val="00343B38"/>
    <w:rsid w:val="003520CD"/>
    <w:rsid w:val="00354078"/>
    <w:rsid w:val="003568C6"/>
    <w:rsid w:val="00361DAD"/>
    <w:rsid w:val="003632D2"/>
    <w:rsid w:val="00370DAA"/>
    <w:rsid w:val="0037727E"/>
    <w:rsid w:val="00380C7F"/>
    <w:rsid w:val="00393404"/>
    <w:rsid w:val="00394499"/>
    <w:rsid w:val="003A428C"/>
    <w:rsid w:val="003A466E"/>
    <w:rsid w:val="003A4D61"/>
    <w:rsid w:val="003A5BF9"/>
    <w:rsid w:val="003B22BD"/>
    <w:rsid w:val="003B2A50"/>
    <w:rsid w:val="003B3071"/>
    <w:rsid w:val="003C141C"/>
    <w:rsid w:val="003C3738"/>
    <w:rsid w:val="003C3833"/>
    <w:rsid w:val="003D5B32"/>
    <w:rsid w:val="003E25F9"/>
    <w:rsid w:val="003E2BF0"/>
    <w:rsid w:val="003E41E6"/>
    <w:rsid w:val="003E5753"/>
    <w:rsid w:val="003E5AAD"/>
    <w:rsid w:val="003E6E7D"/>
    <w:rsid w:val="003F0043"/>
    <w:rsid w:val="003F5AAA"/>
    <w:rsid w:val="003F6217"/>
    <w:rsid w:val="00401828"/>
    <w:rsid w:val="0040372C"/>
    <w:rsid w:val="00420F06"/>
    <w:rsid w:val="004244DF"/>
    <w:rsid w:val="0042705E"/>
    <w:rsid w:val="00432112"/>
    <w:rsid w:val="00435926"/>
    <w:rsid w:val="004365D2"/>
    <w:rsid w:val="004379CF"/>
    <w:rsid w:val="0044765E"/>
    <w:rsid w:val="004500F2"/>
    <w:rsid w:val="00450297"/>
    <w:rsid w:val="004517B1"/>
    <w:rsid w:val="004537F7"/>
    <w:rsid w:val="00461D81"/>
    <w:rsid w:val="00467E51"/>
    <w:rsid w:val="004714E6"/>
    <w:rsid w:val="00472756"/>
    <w:rsid w:val="00474115"/>
    <w:rsid w:val="004920A5"/>
    <w:rsid w:val="00493492"/>
    <w:rsid w:val="004934AB"/>
    <w:rsid w:val="004961E7"/>
    <w:rsid w:val="00497599"/>
    <w:rsid w:val="004A0B5B"/>
    <w:rsid w:val="004A1599"/>
    <w:rsid w:val="004A3508"/>
    <w:rsid w:val="004A66A3"/>
    <w:rsid w:val="004A7236"/>
    <w:rsid w:val="004A7E5F"/>
    <w:rsid w:val="004B13B4"/>
    <w:rsid w:val="004B28BB"/>
    <w:rsid w:val="004B2A36"/>
    <w:rsid w:val="004B33E4"/>
    <w:rsid w:val="004B6931"/>
    <w:rsid w:val="004B6B03"/>
    <w:rsid w:val="004C037D"/>
    <w:rsid w:val="004C3BAC"/>
    <w:rsid w:val="004C4A0A"/>
    <w:rsid w:val="004C79DA"/>
    <w:rsid w:val="004E27EB"/>
    <w:rsid w:val="004E4634"/>
    <w:rsid w:val="004E612F"/>
    <w:rsid w:val="004F2A5D"/>
    <w:rsid w:val="004F443A"/>
    <w:rsid w:val="00500682"/>
    <w:rsid w:val="00503248"/>
    <w:rsid w:val="00503DD7"/>
    <w:rsid w:val="005146A2"/>
    <w:rsid w:val="00516FD0"/>
    <w:rsid w:val="00526B5A"/>
    <w:rsid w:val="00542110"/>
    <w:rsid w:val="00543F65"/>
    <w:rsid w:val="00545DB4"/>
    <w:rsid w:val="00546388"/>
    <w:rsid w:val="00550E3C"/>
    <w:rsid w:val="00553136"/>
    <w:rsid w:val="005552BB"/>
    <w:rsid w:val="00555480"/>
    <w:rsid w:val="005600FE"/>
    <w:rsid w:val="0056668D"/>
    <w:rsid w:val="00566EA6"/>
    <w:rsid w:val="00582DE4"/>
    <w:rsid w:val="00584440"/>
    <w:rsid w:val="00594446"/>
    <w:rsid w:val="005A217E"/>
    <w:rsid w:val="005B119E"/>
    <w:rsid w:val="005C0DA9"/>
    <w:rsid w:val="005C190A"/>
    <w:rsid w:val="005C2526"/>
    <w:rsid w:val="005C26D4"/>
    <w:rsid w:val="005C519A"/>
    <w:rsid w:val="005D1540"/>
    <w:rsid w:val="005D1FC9"/>
    <w:rsid w:val="005D641B"/>
    <w:rsid w:val="005F00BE"/>
    <w:rsid w:val="005F18F5"/>
    <w:rsid w:val="005F3316"/>
    <w:rsid w:val="005F4F46"/>
    <w:rsid w:val="005F764D"/>
    <w:rsid w:val="005F76E3"/>
    <w:rsid w:val="005F7D1C"/>
    <w:rsid w:val="00605DB8"/>
    <w:rsid w:val="00605E9E"/>
    <w:rsid w:val="00606B34"/>
    <w:rsid w:val="006142B8"/>
    <w:rsid w:val="006165C2"/>
    <w:rsid w:val="00625E33"/>
    <w:rsid w:val="00626E71"/>
    <w:rsid w:val="0065463F"/>
    <w:rsid w:val="0066743A"/>
    <w:rsid w:val="00676455"/>
    <w:rsid w:val="00681D49"/>
    <w:rsid w:val="00684DFC"/>
    <w:rsid w:val="00693E8F"/>
    <w:rsid w:val="006A2FAC"/>
    <w:rsid w:val="006A4C96"/>
    <w:rsid w:val="006B22FD"/>
    <w:rsid w:val="006B5B8B"/>
    <w:rsid w:val="006C6E18"/>
    <w:rsid w:val="006D2C62"/>
    <w:rsid w:val="006D2D40"/>
    <w:rsid w:val="006D522C"/>
    <w:rsid w:val="006E5DB1"/>
    <w:rsid w:val="006F6B56"/>
    <w:rsid w:val="00702FC0"/>
    <w:rsid w:val="00710AF2"/>
    <w:rsid w:val="00714AD6"/>
    <w:rsid w:val="0072266C"/>
    <w:rsid w:val="00732B62"/>
    <w:rsid w:val="00750C3F"/>
    <w:rsid w:val="00760423"/>
    <w:rsid w:val="007616E4"/>
    <w:rsid w:val="0076422A"/>
    <w:rsid w:val="00765AF5"/>
    <w:rsid w:val="00766771"/>
    <w:rsid w:val="0077051C"/>
    <w:rsid w:val="00770B16"/>
    <w:rsid w:val="00774038"/>
    <w:rsid w:val="0078008B"/>
    <w:rsid w:val="00780EEB"/>
    <w:rsid w:val="00784D1A"/>
    <w:rsid w:val="00793074"/>
    <w:rsid w:val="0079790E"/>
    <w:rsid w:val="007A116E"/>
    <w:rsid w:val="007A678D"/>
    <w:rsid w:val="007B2698"/>
    <w:rsid w:val="007B5073"/>
    <w:rsid w:val="007C0E6B"/>
    <w:rsid w:val="007C4AAE"/>
    <w:rsid w:val="007D1E29"/>
    <w:rsid w:val="007D2B52"/>
    <w:rsid w:val="007D406F"/>
    <w:rsid w:val="007E1A23"/>
    <w:rsid w:val="007E21ED"/>
    <w:rsid w:val="007E53E7"/>
    <w:rsid w:val="007F5441"/>
    <w:rsid w:val="007F55AA"/>
    <w:rsid w:val="008012E4"/>
    <w:rsid w:val="008071B5"/>
    <w:rsid w:val="00807362"/>
    <w:rsid w:val="00807BB8"/>
    <w:rsid w:val="008208E7"/>
    <w:rsid w:val="00823CD6"/>
    <w:rsid w:val="008413FB"/>
    <w:rsid w:val="00845187"/>
    <w:rsid w:val="00847133"/>
    <w:rsid w:val="00853DE4"/>
    <w:rsid w:val="00855A3E"/>
    <w:rsid w:val="00857AC2"/>
    <w:rsid w:val="00857D97"/>
    <w:rsid w:val="008607A4"/>
    <w:rsid w:val="00862F79"/>
    <w:rsid w:val="00882332"/>
    <w:rsid w:val="00890BAD"/>
    <w:rsid w:val="00892891"/>
    <w:rsid w:val="00894AE1"/>
    <w:rsid w:val="008979E8"/>
    <w:rsid w:val="008A038D"/>
    <w:rsid w:val="008A132E"/>
    <w:rsid w:val="008A154B"/>
    <w:rsid w:val="008A1B60"/>
    <w:rsid w:val="008A64D4"/>
    <w:rsid w:val="008A69AF"/>
    <w:rsid w:val="008B47B4"/>
    <w:rsid w:val="008B4DDB"/>
    <w:rsid w:val="008B5E3A"/>
    <w:rsid w:val="008B6B5F"/>
    <w:rsid w:val="008C19F7"/>
    <w:rsid w:val="008C4216"/>
    <w:rsid w:val="008C672C"/>
    <w:rsid w:val="008D5038"/>
    <w:rsid w:val="008E2A25"/>
    <w:rsid w:val="008F5515"/>
    <w:rsid w:val="008F5557"/>
    <w:rsid w:val="0090743B"/>
    <w:rsid w:val="00912140"/>
    <w:rsid w:val="00913BFF"/>
    <w:rsid w:val="009155F8"/>
    <w:rsid w:val="009216A7"/>
    <w:rsid w:val="009229C3"/>
    <w:rsid w:val="009236E8"/>
    <w:rsid w:val="00932B07"/>
    <w:rsid w:val="00933CA0"/>
    <w:rsid w:val="00937FBF"/>
    <w:rsid w:val="009444E7"/>
    <w:rsid w:val="009503B1"/>
    <w:rsid w:val="00952A88"/>
    <w:rsid w:val="00952D12"/>
    <w:rsid w:val="00953829"/>
    <w:rsid w:val="0095667D"/>
    <w:rsid w:val="00957CFF"/>
    <w:rsid w:val="00962FA0"/>
    <w:rsid w:val="0096497A"/>
    <w:rsid w:val="00966797"/>
    <w:rsid w:val="0097122F"/>
    <w:rsid w:val="0098469D"/>
    <w:rsid w:val="009846C0"/>
    <w:rsid w:val="00985C13"/>
    <w:rsid w:val="009875C6"/>
    <w:rsid w:val="00996378"/>
    <w:rsid w:val="009A27DC"/>
    <w:rsid w:val="009A4496"/>
    <w:rsid w:val="009A62F9"/>
    <w:rsid w:val="009A674B"/>
    <w:rsid w:val="009B4EA2"/>
    <w:rsid w:val="009C096C"/>
    <w:rsid w:val="009C1AF0"/>
    <w:rsid w:val="009C1CAB"/>
    <w:rsid w:val="009C2AC7"/>
    <w:rsid w:val="009C2FDA"/>
    <w:rsid w:val="009C6378"/>
    <w:rsid w:val="009D5A32"/>
    <w:rsid w:val="009D6F4E"/>
    <w:rsid w:val="009E6606"/>
    <w:rsid w:val="009F07D5"/>
    <w:rsid w:val="009F456A"/>
    <w:rsid w:val="00A03118"/>
    <w:rsid w:val="00A03149"/>
    <w:rsid w:val="00A10BFF"/>
    <w:rsid w:val="00A1523F"/>
    <w:rsid w:val="00A1790F"/>
    <w:rsid w:val="00A20FC0"/>
    <w:rsid w:val="00A345CD"/>
    <w:rsid w:val="00A36639"/>
    <w:rsid w:val="00A413C6"/>
    <w:rsid w:val="00A41956"/>
    <w:rsid w:val="00A42CCB"/>
    <w:rsid w:val="00A4343D"/>
    <w:rsid w:val="00A4447F"/>
    <w:rsid w:val="00A46B4E"/>
    <w:rsid w:val="00A56BB0"/>
    <w:rsid w:val="00A573D7"/>
    <w:rsid w:val="00A6787A"/>
    <w:rsid w:val="00A70CEA"/>
    <w:rsid w:val="00A71237"/>
    <w:rsid w:val="00A7284E"/>
    <w:rsid w:val="00A81980"/>
    <w:rsid w:val="00A83A46"/>
    <w:rsid w:val="00A83A70"/>
    <w:rsid w:val="00A83DE0"/>
    <w:rsid w:val="00A83FC9"/>
    <w:rsid w:val="00A84889"/>
    <w:rsid w:val="00A87ADA"/>
    <w:rsid w:val="00A87CE3"/>
    <w:rsid w:val="00A92535"/>
    <w:rsid w:val="00A92994"/>
    <w:rsid w:val="00A93B69"/>
    <w:rsid w:val="00A963D2"/>
    <w:rsid w:val="00AA1827"/>
    <w:rsid w:val="00AA41C2"/>
    <w:rsid w:val="00AA5208"/>
    <w:rsid w:val="00AA53B6"/>
    <w:rsid w:val="00AB2A83"/>
    <w:rsid w:val="00AC0B8A"/>
    <w:rsid w:val="00AD3064"/>
    <w:rsid w:val="00AD4ED8"/>
    <w:rsid w:val="00AD5213"/>
    <w:rsid w:val="00AE00F8"/>
    <w:rsid w:val="00AE323E"/>
    <w:rsid w:val="00AE6D6F"/>
    <w:rsid w:val="00AE7A5F"/>
    <w:rsid w:val="00AF0C66"/>
    <w:rsid w:val="00AF3A83"/>
    <w:rsid w:val="00B03F90"/>
    <w:rsid w:val="00B10773"/>
    <w:rsid w:val="00B10819"/>
    <w:rsid w:val="00B10DB1"/>
    <w:rsid w:val="00B11D01"/>
    <w:rsid w:val="00B15369"/>
    <w:rsid w:val="00B16776"/>
    <w:rsid w:val="00B21E10"/>
    <w:rsid w:val="00B2248A"/>
    <w:rsid w:val="00B321E5"/>
    <w:rsid w:val="00B32B8B"/>
    <w:rsid w:val="00B35D17"/>
    <w:rsid w:val="00B42453"/>
    <w:rsid w:val="00B546F0"/>
    <w:rsid w:val="00B571F9"/>
    <w:rsid w:val="00B574A6"/>
    <w:rsid w:val="00B57BBD"/>
    <w:rsid w:val="00B673C8"/>
    <w:rsid w:val="00B67EB9"/>
    <w:rsid w:val="00B71A74"/>
    <w:rsid w:val="00B7202F"/>
    <w:rsid w:val="00B8012C"/>
    <w:rsid w:val="00B809D0"/>
    <w:rsid w:val="00B80D72"/>
    <w:rsid w:val="00B83C0F"/>
    <w:rsid w:val="00B9031B"/>
    <w:rsid w:val="00B9756E"/>
    <w:rsid w:val="00BA72DF"/>
    <w:rsid w:val="00BB2C30"/>
    <w:rsid w:val="00BB2D55"/>
    <w:rsid w:val="00BB32B1"/>
    <w:rsid w:val="00BB355E"/>
    <w:rsid w:val="00BB3F93"/>
    <w:rsid w:val="00BC4B0D"/>
    <w:rsid w:val="00BC5142"/>
    <w:rsid w:val="00BC611B"/>
    <w:rsid w:val="00BD04E2"/>
    <w:rsid w:val="00BD3DEE"/>
    <w:rsid w:val="00BD5358"/>
    <w:rsid w:val="00BE1D02"/>
    <w:rsid w:val="00BE2670"/>
    <w:rsid w:val="00BE623F"/>
    <w:rsid w:val="00BE6351"/>
    <w:rsid w:val="00BF2C64"/>
    <w:rsid w:val="00BF5A8A"/>
    <w:rsid w:val="00BF6819"/>
    <w:rsid w:val="00C01C55"/>
    <w:rsid w:val="00C04CCE"/>
    <w:rsid w:val="00C10178"/>
    <w:rsid w:val="00C10B4C"/>
    <w:rsid w:val="00C1199E"/>
    <w:rsid w:val="00C1346A"/>
    <w:rsid w:val="00C15D10"/>
    <w:rsid w:val="00C23C16"/>
    <w:rsid w:val="00C2788A"/>
    <w:rsid w:val="00C27D6F"/>
    <w:rsid w:val="00C36173"/>
    <w:rsid w:val="00C36A21"/>
    <w:rsid w:val="00C43ADA"/>
    <w:rsid w:val="00C45AEF"/>
    <w:rsid w:val="00C52C31"/>
    <w:rsid w:val="00C56EFC"/>
    <w:rsid w:val="00C64C15"/>
    <w:rsid w:val="00C71832"/>
    <w:rsid w:val="00C71A9F"/>
    <w:rsid w:val="00C71BED"/>
    <w:rsid w:val="00C71DEE"/>
    <w:rsid w:val="00C73377"/>
    <w:rsid w:val="00C85B2D"/>
    <w:rsid w:val="00C95BDB"/>
    <w:rsid w:val="00CA21E9"/>
    <w:rsid w:val="00CA241D"/>
    <w:rsid w:val="00CA4853"/>
    <w:rsid w:val="00CB15AC"/>
    <w:rsid w:val="00CB1E18"/>
    <w:rsid w:val="00CB3BDB"/>
    <w:rsid w:val="00CB3CB9"/>
    <w:rsid w:val="00CB4213"/>
    <w:rsid w:val="00CB5A4C"/>
    <w:rsid w:val="00CB5A64"/>
    <w:rsid w:val="00CB78A0"/>
    <w:rsid w:val="00CD11BE"/>
    <w:rsid w:val="00CD2403"/>
    <w:rsid w:val="00CD6D4C"/>
    <w:rsid w:val="00CE0955"/>
    <w:rsid w:val="00CE590F"/>
    <w:rsid w:val="00CF13A7"/>
    <w:rsid w:val="00CF2E17"/>
    <w:rsid w:val="00CF3904"/>
    <w:rsid w:val="00CF4FAE"/>
    <w:rsid w:val="00D11492"/>
    <w:rsid w:val="00D27F9B"/>
    <w:rsid w:val="00D405BE"/>
    <w:rsid w:val="00D40C80"/>
    <w:rsid w:val="00D416A2"/>
    <w:rsid w:val="00D42462"/>
    <w:rsid w:val="00D44E0C"/>
    <w:rsid w:val="00D47763"/>
    <w:rsid w:val="00D53F42"/>
    <w:rsid w:val="00D57E54"/>
    <w:rsid w:val="00D67BAD"/>
    <w:rsid w:val="00D759B1"/>
    <w:rsid w:val="00D75B08"/>
    <w:rsid w:val="00D81253"/>
    <w:rsid w:val="00D8139B"/>
    <w:rsid w:val="00D81C92"/>
    <w:rsid w:val="00D8288A"/>
    <w:rsid w:val="00D8595B"/>
    <w:rsid w:val="00D90EA0"/>
    <w:rsid w:val="00DA0E4A"/>
    <w:rsid w:val="00DA2997"/>
    <w:rsid w:val="00DA5E92"/>
    <w:rsid w:val="00DB0903"/>
    <w:rsid w:val="00DC0253"/>
    <w:rsid w:val="00DC1103"/>
    <w:rsid w:val="00DC431E"/>
    <w:rsid w:val="00DC7DB7"/>
    <w:rsid w:val="00DD1750"/>
    <w:rsid w:val="00DD2DB6"/>
    <w:rsid w:val="00DF121C"/>
    <w:rsid w:val="00DF25B1"/>
    <w:rsid w:val="00E02B0A"/>
    <w:rsid w:val="00E04265"/>
    <w:rsid w:val="00E04DC2"/>
    <w:rsid w:val="00E10E60"/>
    <w:rsid w:val="00E243D8"/>
    <w:rsid w:val="00E24D90"/>
    <w:rsid w:val="00E26B08"/>
    <w:rsid w:val="00E33B09"/>
    <w:rsid w:val="00E367CA"/>
    <w:rsid w:val="00E374F4"/>
    <w:rsid w:val="00E40EDF"/>
    <w:rsid w:val="00E43677"/>
    <w:rsid w:val="00E455EE"/>
    <w:rsid w:val="00E50224"/>
    <w:rsid w:val="00E50B50"/>
    <w:rsid w:val="00E573BF"/>
    <w:rsid w:val="00E6376C"/>
    <w:rsid w:val="00E63CB0"/>
    <w:rsid w:val="00E65C9F"/>
    <w:rsid w:val="00E87A4A"/>
    <w:rsid w:val="00E90389"/>
    <w:rsid w:val="00E9293E"/>
    <w:rsid w:val="00E93F8D"/>
    <w:rsid w:val="00E97D7B"/>
    <w:rsid w:val="00E97E10"/>
    <w:rsid w:val="00EA1FD3"/>
    <w:rsid w:val="00EB4BDD"/>
    <w:rsid w:val="00EB4FDA"/>
    <w:rsid w:val="00EB7436"/>
    <w:rsid w:val="00EC17B9"/>
    <w:rsid w:val="00EC2420"/>
    <w:rsid w:val="00EC32C1"/>
    <w:rsid w:val="00ED0B56"/>
    <w:rsid w:val="00ED5376"/>
    <w:rsid w:val="00EE7BD3"/>
    <w:rsid w:val="00EF02FA"/>
    <w:rsid w:val="00EF3498"/>
    <w:rsid w:val="00EF50D4"/>
    <w:rsid w:val="00F00068"/>
    <w:rsid w:val="00F0143E"/>
    <w:rsid w:val="00F02B6E"/>
    <w:rsid w:val="00F12DDD"/>
    <w:rsid w:val="00F1445B"/>
    <w:rsid w:val="00F169B1"/>
    <w:rsid w:val="00F203CC"/>
    <w:rsid w:val="00F25A87"/>
    <w:rsid w:val="00F31089"/>
    <w:rsid w:val="00F44F33"/>
    <w:rsid w:val="00F45A09"/>
    <w:rsid w:val="00F51A85"/>
    <w:rsid w:val="00F542DB"/>
    <w:rsid w:val="00F56438"/>
    <w:rsid w:val="00F57FE6"/>
    <w:rsid w:val="00F6490F"/>
    <w:rsid w:val="00F6594F"/>
    <w:rsid w:val="00F65D40"/>
    <w:rsid w:val="00F70178"/>
    <w:rsid w:val="00F7200D"/>
    <w:rsid w:val="00F7566E"/>
    <w:rsid w:val="00F75921"/>
    <w:rsid w:val="00F7622A"/>
    <w:rsid w:val="00F805B1"/>
    <w:rsid w:val="00F80682"/>
    <w:rsid w:val="00F81842"/>
    <w:rsid w:val="00F8363E"/>
    <w:rsid w:val="00F85685"/>
    <w:rsid w:val="00F86736"/>
    <w:rsid w:val="00F87A83"/>
    <w:rsid w:val="00F90CEF"/>
    <w:rsid w:val="00FA0708"/>
    <w:rsid w:val="00FA23BB"/>
    <w:rsid w:val="00FA59E8"/>
    <w:rsid w:val="00FC4593"/>
    <w:rsid w:val="00FD65FB"/>
    <w:rsid w:val="00FD668D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9AD27"/>
  <w15:docId w15:val="{2DED0357-4D78-4ECF-AA68-923742BE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5B2D"/>
  </w:style>
  <w:style w:type="paragraph" w:styleId="Nadpis1">
    <w:name w:val="heading 1"/>
    <w:basedOn w:val="Normln"/>
    <w:next w:val="Normln"/>
    <w:autoRedefine/>
    <w:qFormat/>
    <w:rsid w:val="00EC2420"/>
    <w:pPr>
      <w:keepNext/>
      <w:spacing w:before="120"/>
      <w:jc w:val="center"/>
      <w:outlineLvl w:val="0"/>
    </w:pPr>
    <w:rPr>
      <w:rFonts w:ascii="Calibri" w:hAnsi="Calibri" w:cs="Arial"/>
      <w:b/>
      <w:snapToGrid w:val="0"/>
      <w:sz w:val="30"/>
      <w:szCs w:val="22"/>
    </w:rPr>
  </w:style>
  <w:style w:type="paragraph" w:styleId="Nadpis2">
    <w:name w:val="heading 2"/>
    <w:basedOn w:val="Normln"/>
    <w:next w:val="Normln"/>
    <w:autoRedefine/>
    <w:qFormat/>
    <w:rsid w:val="004C4A0A"/>
    <w:pPr>
      <w:keepNext/>
      <w:tabs>
        <w:tab w:val="left" w:pos="709"/>
      </w:tabs>
      <w:spacing w:before="120"/>
      <w:ind w:left="709" w:hanging="709"/>
      <w:outlineLvl w:val="1"/>
    </w:pPr>
    <w:rPr>
      <w:rFonts w:ascii="Arial" w:hAnsi="Arial"/>
      <w:b/>
      <w:caps/>
      <w:snapToGrid w:val="0"/>
    </w:rPr>
  </w:style>
  <w:style w:type="paragraph" w:styleId="Nadpis3">
    <w:name w:val="heading 3"/>
    <w:basedOn w:val="Normln"/>
    <w:next w:val="Normln"/>
    <w:autoRedefine/>
    <w:qFormat/>
    <w:rsid w:val="00C85B2D"/>
    <w:pPr>
      <w:keepNext/>
      <w:spacing w:before="120"/>
      <w:outlineLvl w:val="2"/>
    </w:pPr>
    <w:rPr>
      <w:rFonts w:ascii="Arial" w:hAnsi="Arial"/>
      <w:snapToGrid w:val="0"/>
      <w:color w:val="000080"/>
      <w:sz w:val="28"/>
      <w:u w:val="single"/>
    </w:rPr>
  </w:style>
  <w:style w:type="paragraph" w:styleId="Nadpis4">
    <w:name w:val="heading 4"/>
    <w:basedOn w:val="Odstavecseseznamem"/>
    <w:next w:val="Normln"/>
    <w:autoRedefine/>
    <w:qFormat/>
    <w:rsid w:val="00036DAF"/>
    <w:pPr>
      <w:numPr>
        <w:numId w:val="10"/>
      </w:numPr>
      <w:tabs>
        <w:tab w:val="left" w:pos="567"/>
      </w:tabs>
      <w:ind w:left="567" w:hanging="567"/>
      <w:outlineLvl w:val="3"/>
    </w:pPr>
    <w:rPr>
      <w:rFonts w:asciiTheme="minorHAnsi" w:hAnsiTheme="minorHAnsi"/>
      <w:b/>
      <w:sz w:val="24"/>
    </w:rPr>
  </w:style>
  <w:style w:type="paragraph" w:styleId="Nadpis5">
    <w:name w:val="heading 5"/>
    <w:basedOn w:val="Odstavecseseznamem"/>
    <w:next w:val="Normln"/>
    <w:qFormat/>
    <w:rsid w:val="00036DAF"/>
    <w:pPr>
      <w:numPr>
        <w:ilvl w:val="1"/>
        <w:numId w:val="10"/>
      </w:numPr>
      <w:tabs>
        <w:tab w:val="left" w:pos="1134"/>
      </w:tabs>
      <w:ind w:left="1134" w:hanging="567"/>
      <w:jc w:val="both"/>
      <w:outlineLvl w:val="4"/>
    </w:pPr>
    <w:rPr>
      <w:rFonts w:asciiTheme="minorHAnsi" w:hAnsiTheme="minorHAnsi"/>
      <w:b/>
    </w:rPr>
  </w:style>
  <w:style w:type="paragraph" w:styleId="Nadpis6">
    <w:name w:val="heading 6"/>
    <w:basedOn w:val="Normln"/>
    <w:next w:val="Normln"/>
    <w:qFormat/>
    <w:rsid w:val="00C85B2D"/>
    <w:pPr>
      <w:keepNext/>
      <w:numPr>
        <w:ilvl w:val="5"/>
        <w:numId w:val="1"/>
      </w:numPr>
      <w:outlineLvl w:val="5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adpis7">
    <w:name w:val="heading 7"/>
    <w:basedOn w:val="Normln"/>
    <w:next w:val="Normln"/>
    <w:qFormat/>
    <w:rsid w:val="00C85B2D"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rsid w:val="00C85B2D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rsid w:val="00C85B2D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85B2D"/>
    <w:pPr>
      <w:jc w:val="center"/>
    </w:pPr>
    <w:rPr>
      <w:b/>
      <w:color w:val="FF0000"/>
      <w:sz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qFormat/>
    <w:rsid w:val="00C85B2D"/>
    <w:rPr>
      <w:b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kladntext">
    <w:name w:val="Body Text"/>
    <w:basedOn w:val="Normln"/>
    <w:link w:val="ZkladntextChar"/>
    <w:rsid w:val="00C85B2D"/>
    <w:rPr>
      <w:b/>
      <w:sz w:val="28"/>
      <w:u w:val="single"/>
    </w:rPr>
  </w:style>
  <w:style w:type="paragraph" w:customStyle="1" w:styleId="dkanormln">
    <w:name w:val="Øádka normální"/>
    <w:basedOn w:val="Normln"/>
    <w:rsid w:val="00C85B2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C85B2D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rsid w:val="00C85B2D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rsid w:val="00C85B2D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rsid w:val="00C85B2D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rsid w:val="00C85B2D"/>
    <w:pPr>
      <w:shd w:val="clear" w:color="auto" w:fill="000080"/>
    </w:pPr>
    <w:rPr>
      <w:rFonts w:ascii="Tahoma" w:hAnsi="Tahoma" w:cs="Courier New"/>
    </w:rPr>
  </w:style>
  <w:style w:type="paragraph" w:styleId="Zpat">
    <w:name w:val="footer"/>
    <w:basedOn w:val="Normln"/>
    <w:rsid w:val="00C85B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85B2D"/>
  </w:style>
  <w:style w:type="paragraph" w:styleId="Obsah1">
    <w:name w:val="toc 1"/>
    <w:basedOn w:val="Normln"/>
    <w:next w:val="Normln"/>
    <w:autoRedefine/>
    <w:semiHidden/>
    <w:rsid w:val="00C85B2D"/>
    <w:pPr>
      <w:tabs>
        <w:tab w:val="left" w:pos="1701"/>
      </w:tabs>
      <w:ind w:left="472" w:firstLine="237"/>
    </w:pPr>
    <w:rPr>
      <w:rFonts w:ascii="Arial" w:hAnsi="Arial" w:cs="Arial"/>
      <w:sz w:val="24"/>
    </w:rPr>
  </w:style>
  <w:style w:type="paragraph" w:styleId="Obsah2">
    <w:name w:val="toc 2"/>
    <w:basedOn w:val="Normln"/>
    <w:next w:val="Normln"/>
    <w:autoRedefine/>
    <w:semiHidden/>
    <w:rsid w:val="00C85B2D"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rsid w:val="00C85B2D"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rsid w:val="00C85B2D"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rsid w:val="00C85B2D"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rsid w:val="00C85B2D"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rsid w:val="00C85B2D"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rsid w:val="00C85B2D"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rsid w:val="00C85B2D"/>
    <w:pPr>
      <w:ind w:left="1600"/>
    </w:pPr>
    <w:rPr>
      <w:szCs w:val="21"/>
    </w:rPr>
  </w:style>
  <w:style w:type="character" w:styleId="Hypertextovodkaz">
    <w:name w:val="Hyperlink"/>
    <w:basedOn w:val="Standardnpsmoodstavce"/>
    <w:rsid w:val="00C85B2D"/>
    <w:rPr>
      <w:color w:val="0000FF"/>
      <w:u w:val="single"/>
    </w:rPr>
  </w:style>
  <w:style w:type="character" w:styleId="Sledovanodkaz">
    <w:name w:val="FollowedHyperlink"/>
    <w:basedOn w:val="Standardnpsmoodstavce"/>
    <w:rsid w:val="00C85B2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C85B2D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C85B2D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rsid w:val="00C85B2D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sid w:val="00C85B2D"/>
    <w:rPr>
      <w:rFonts w:ascii="Courier New" w:hAnsi="Courier New" w:cs="Arial Unicode MS"/>
    </w:rPr>
  </w:style>
  <w:style w:type="paragraph" w:styleId="Normlnweb">
    <w:name w:val="Normal (Web)"/>
    <w:basedOn w:val="Normln"/>
    <w:rsid w:val="00C85B2D"/>
    <w:pPr>
      <w:spacing w:before="100" w:beforeAutospacing="1" w:after="100" w:afterAutospacing="1"/>
    </w:pPr>
    <w:rPr>
      <w:rFonts w:ascii="Arial Unicode MS" w:eastAsia="Arial Unicode MS" w:hAnsi="Arial Unicode MS" w:cs="Wingdings"/>
      <w:sz w:val="24"/>
      <w:szCs w:val="24"/>
    </w:rPr>
  </w:style>
  <w:style w:type="paragraph" w:customStyle="1" w:styleId="Znaka">
    <w:name w:val="Značka"/>
    <w:rsid w:val="00C85B2D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rsid w:val="00C85B2D"/>
    <w:pPr>
      <w:widowControl w:val="0"/>
    </w:pPr>
    <w:rPr>
      <w:noProof/>
      <w:sz w:val="24"/>
    </w:rPr>
  </w:style>
  <w:style w:type="paragraph" w:styleId="Textbubliny">
    <w:name w:val="Balloon Text"/>
    <w:basedOn w:val="Normln"/>
    <w:semiHidden/>
    <w:rsid w:val="00F90C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7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uiPriority w:val="99"/>
    <w:rsid w:val="000E3F26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0E3F26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0E3F26"/>
    <w:pPr>
      <w:numPr>
        <w:ilvl w:val="7"/>
        <w:numId w:val="4"/>
      </w:numPr>
      <w:jc w:val="both"/>
      <w:outlineLvl w:val="7"/>
    </w:pPr>
    <w:rPr>
      <w:sz w:val="24"/>
    </w:rPr>
  </w:style>
  <w:style w:type="character" w:styleId="Odkaznakoment">
    <w:name w:val="annotation reference"/>
    <w:basedOn w:val="Standardnpsmoodstavce"/>
    <w:uiPriority w:val="99"/>
    <w:unhideWhenUsed/>
    <w:rsid w:val="003A46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66E"/>
    <w:pPr>
      <w:jc w:val="both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66E"/>
    <w:rPr>
      <w:rFonts w:eastAsia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30CEC"/>
    <w:pPr>
      <w:jc w:val="left"/>
    </w:pPr>
    <w:rPr>
      <w:rFonts w:eastAsia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030CEC"/>
    <w:rPr>
      <w:rFonts w:eastAsiaTheme="minorHAnsi" w:cstheme="minorBid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221BE5"/>
    <w:pPr>
      <w:ind w:left="720"/>
      <w:contextualSpacing/>
    </w:pPr>
  </w:style>
  <w:style w:type="paragraph" w:styleId="Bezmezer">
    <w:name w:val="No Spacing"/>
    <w:uiPriority w:val="1"/>
    <w:qFormat/>
    <w:rsid w:val="00F7200D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tab-span">
    <w:name w:val="apple-tab-span"/>
    <w:basedOn w:val="Standardnpsmoodstavce"/>
    <w:rsid w:val="00E455EE"/>
  </w:style>
  <w:style w:type="character" w:customStyle="1" w:styleId="ZhlavChar">
    <w:name w:val="Záhlaví Char"/>
    <w:link w:val="Zhlav"/>
    <w:uiPriority w:val="99"/>
    <w:rsid w:val="009875C6"/>
  </w:style>
  <w:style w:type="paragraph" w:customStyle="1" w:styleId="tabulka">
    <w:name w:val="tabulka"/>
    <w:basedOn w:val="Normln"/>
    <w:rsid w:val="00B83C0F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98469D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uteze\zad&#225;vac&#237;%20dokument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ED702-E4E0-4CB4-B91C-A41E2A3A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dokumentace.dot</Template>
  <TotalTime>5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^TVeřejná zakázka :^t Kompletní dodávka stavby</vt:lpstr>
    </vt:vector>
  </TitlesOfParts>
  <Company>RTS spol. s r.o.</Company>
  <LinksUpToDate>false</LinksUpToDate>
  <CharactersWithSpaces>765</CharactersWithSpaces>
  <SharedDoc>false</SharedDoc>
  <HLinks>
    <vt:vector size="48" baseType="variant">
      <vt:variant>
        <vt:i4>786483</vt:i4>
      </vt:variant>
      <vt:variant>
        <vt:i4>21</vt:i4>
      </vt:variant>
      <vt:variant>
        <vt:i4>0</vt:i4>
      </vt:variant>
      <vt:variant>
        <vt:i4>5</vt:i4>
      </vt:variant>
      <vt:variant>
        <vt:lpwstr>mailto:charuza@rymarov.cz</vt:lpwstr>
      </vt:variant>
      <vt:variant>
        <vt:lpwstr/>
      </vt:variant>
      <vt:variant>
        <vt:i4>786483</vt:i4>
      </vt:variant>
      <vt:variant>
        <vt:i4>18</vt:i4>
      </vt:variant>
      <vt:variant>
        <vt:i4>0</vt:i4>
      </vt:variant>
      <vt:variant>
        <vt:i4>5</vt:i4>
      </vt:variant>
      <vt:variant>
        <vt:lpwstr>mailto:charuza@rymarov.cz</vt:lpwstr>
      </vt:variant>
      <vt:variant>
        <vt:lpwstr/>
      </vt:variant>
      <vt:variant>
        <vt:i4>7405649</vt:i4>
      </vt:variant>
      <vt:variant>
        <vt:i4>15</vt:i4>
      </vt:variant>
      <vt:variant>
        <vt:i4>0</vt:i4>
      </vt:variant>
      <vt:variant>
        <vt:i4>5</vt:i4>
      </vt:variant>
      <vt:variant>
        <vt:lpwstr>mailto:cermak@rymarov.cz</vt:lpwstr>
      </vt:variant>
      <vt:variant>
        <vt:lpwstr/>
      </vt:variant>
      <vt:variant>
        <vt:i4>7012418</vt:i4>
      </vt:variant>
      <vt:variant>
        <vt:i4>12</vt:i4>
      </vt:variant>
      <vt:variant>
        <vt:i4>0</vt:i4>
      </vt:variant>
      <vt:variant>
        <vt:i4>5</vt:i4>
      </vt:variant>
      <vt:variant>
        <vt:lpwstr>mailto:mesto@rymarov.cz</vt:lpwstr>
      </vt:variant>
      <vt:variant>
        <vt:lpwstr/>
      </vt:variant>
      <vt:variant>
        <vt:i4>1179677</vt:i4>
      </vt:variant>
      <vt:variant>
        <vt:i4>9</vt:i4>
      </vt:variant>
      <vt:variant>
        <vt:i4>0</vt:i4>
      </vt:variant>
      <vt:variant>
        <vt:i4>5</vt:i4>
      </vt:variant>
      <vt:variant>
        <vt:lpwstr>http://czech.rymarov.cz/</vt:lpwstr>
      </vt:variant>
      <vt:variant>
        <vt:lpwstr/>
      </vt:variant>
      <vt:variant>
        <vt:i4>1179677</vt:i4>
      </vt:variant>
      <vt:variant>
        <vt:i4>6</vt:i4>
      </vt:variant>
      <vt:variant>
        <vt:i4>0</vt:i4>
      </vt:variant>
      <vt:variant>
        <vt:i4>5</vt:i4>
      </vt:variant>
      <vt:variant>
        <vt:lpwstr>http://czech.rymarov.cz/</vt:lpwstr>
      </vt:variant>
      <vt:variant>
        <vt:lpwstr/>
      </vt:variant>
      <vt:variant>
        <vt:i4>1179677</vt:i4>
      </vt:variant>
      <vt:variant>
        <vt:i4>3</vt:i4>
      </vt:variant>
      <vt:variant>
        <vt:i4>0</vt:i4>
      </vt:variant>
      <vt:variant>
        <vt:i4>5</vt:i4>
      </vt:variant>
      <vt:variant>
        <vt:lpwstr>http://czech.rymarov.cz/</vt:lpwstr>
      </vt:variant>
      <vt:variant>
        <vt:lpwstr/>
      </vt:variant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mailto:mesto@rymarov.cz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^TVeřejná zakázka :^t Kompletní dodávka stavby</dc:title>
  <dc:creator>Tihelková Lenka</dc:creator>
  <cp:lastModifiedBy>ulicna.katerina</cp:lastModifiedBy>
  <cp:revision>5</cp:revision>
  <cp:lastPrinted>2014-02-03T09:01:00Z</cp:lastPrinted>
  <dcterms:created xsi:type="dcterms:W3CDTF">2021-02-26T12:43:00Z</dcterms:created>
  <dcterms:modified xsi:type="dcterms:W3CDTF">2022-11-09T19:49:00Z</dcterms:modified>
</cp:coreProperties>
</file>